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配套供水工程验收申报流程及要求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5、填写供水验收表单。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*市政单位名称仅勾选长春水务(集团)有限公司*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4704080</wp:posOffset>
            </wp:positionV>
            <wp:extent cx="5727700" cy="2879090"/>
            <wp:effectExtent l="0" t="0" r="6350" b="16510"/>
            <wp:wrapSquare wrapText="bothSides"/>
            <wp:docPr id="7" name="图片 7" descr="供水验收表单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供水验收表单2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-279400</wp:posOffset>
            </wp:positionH>
            <wp:positionV relativeFrom="paragraph">
              <wp:posOffset>87630</wp:posOffset>
            </wp:positionV>
            <wp:extent cx="6061710" cy="4714240"/>
            <wp:effectExtent l="0" t="0" r="15240" b="10160"/>
            <wp:wrapSquare wrapText="bothSides"/>
            <wp:docPr id="6" name="图片 6" descr="供水验收表单1_proc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供水验收表单1_proc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1710" cy="471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320040</wp:posOffset>
            </wp:positionV>
            <wp:extent cx="5267325" cy="647700"/>
            <wp:effectExtent l="0" t="0" r="9525" b="0"/>
            <wp:wrapNone/>
            <wp:docPr id="5" name="图片 5" descr="30ba7f420f1ccd16b9aad8c87834ba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0ba7f420f1ccd16b9aad8c87834ba3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（非居民类项目）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6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eastAsia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sz w:val="32"/>
                <w:szCs w:val="32"/>
                <w:vertAlign w:val="baseline"/>
                <w:lang w:val="en-US" w:eastAsia="zh-CN"/>
              </w:rPr>
              <w:t>序    号</w:t>
            </w:r>
          </w:p>
        </w:tc>
        <w:tc>
          <w:tcPr>
            <w:tcW w:w="6541" w:type="dxa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eastAsia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配套市政公用设施竣工验收申请表（供水）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专业工程竣工报告（供水）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管网综合图纸（供水）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专业竣工图纸（供水）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default" w:ascii="仿宋" w:eastAsia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eastAsia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工程资料（供水）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shd w:val="clear" w:color="auto" w:fill="auto"/>
          </w:tcPr>
          <w:p>
            <w:pPr>
              <w:pStyle w:val="7"/>
              <w:jc w:val="left"/>
              <w:rPr>
                <w:rFonts w:hint="default" w:ascii="仿宋" w:eastAsia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eastAsia="仿宋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5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水质检验合格报告（供水）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7、验收资料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（居民类项目）</w:t>
      </w:r>
    </w:p>
    <w:tbl>
      <w:tblPr>
        <w:tblStyle w:val="4"/>
        <w:tblpPr w:leftFromText="180" w:rightFromText="180" w:vertAnchor="text" w:horzAnchor="page" w:tblpX="2022" w:tblpY="582"/>
        <w:tblOverlap w:val="never"/>
        <w:tblW w:w="839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73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材料名称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配套市政公用设施竣工验收申请表（供水）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专业工程竣工报告（供水）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管网综合图纸（供水）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专业竣工图纸（供水）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工程资料（供水）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水质检验合格报告（供水）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建设单位需根据项目性质（居民类、非居民类）准备验收资料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*验收资料要求参照附件1、2、3*。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务必将所有验收资料打包成压缩包，上转至红框项目内。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161925</wp:posOffset>
            </wp:positionV>
            <wp:extent cx="6545580" cy="3464560"/>
            <wp:effectExtent l="0" t="0" r="7620" b="2540"/>
            <wp:wrapSquare wrapText="bothSides"/>
            <wp:docPr id="9" name="图片 9" descr="供水材料_proc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供水材料_proc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45580" cy="346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9、审查结果建设单位可通过吉事办进行查看。如资料不合格，审查单位会发起补齐补正，并一次性将资料审查意见反馈；如资料合格，审查单位会发起特别程序。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全部发起特别程序后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，建设单位可与建委审批办预约现场验收时间。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12、现场验收时，建设单位需携带已填写并完成盖章的《配套市政公用设施竣工验收意见书》《配套市政公用设施接入意见书》附件4、5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YzNlMzY5YmU4OTM1NGE0YjMxMmE3OWRiNTU5YjcifQ=="/>
  </w:docVars>
  <w:rsids>
    <w:rsidRoot w:val="00000000"/>
    <w:rsid w:val="06E00895"/>
    <w:rsid w:val="1AAA7BE5"/>
    <w:rsid w:val="1FE7540F"/>
    <w:rsid w:val="241F3307"/>
    <w:rsid w:val="3AF90C31"/>
    <w:rsid w:val="3DBF00CF"/>
    <w:rsid w:val="3F28603E"/>
    <w:rsid w:val="3F9B3F88"/>
    <w:rsid w:val="41FB24F3"/>
    <w:rsid w:val="46D65DD3"/>
    <w:rsid w:val="4BD7238B"/>
    <w:rsid w:val="4E873FB9"/>
    <w:rsid w:val="531502EA"/>
    <w:rsid w:val="5A526839"/>
    <w:rsid w:val="5C2F32FE"/>
    <w:rsid w:val="5E971AA7"/>
    <w:rsid w:val="6172735C"/>
    <w:rsid w:val="618F1E9B"/>
    <w:rsid w:val="63C47BFC"/>
    <w:rsid w:val="712206FD"/>
    <w:rsid w:val="74F569E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1139</Words>
  <Characters>1149</Characters>
  <Lines>0</Lines>
  <Paragraphs>0</Paragraphs>
  <TotalTime>18</TotalTime>
  <ScaleCrop>false</ScaleCrop>
  <LinksUpToDate>false</LinksUpToDate>
  <CharactersWithSpaces>1149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2022-08-11T11:12:00Z</dcterms:created>
  <dc:creator>Administrator</dc:creator>
  <cp:lastModifiedBy>langchao</cp:lastModifiedBy>
  <cp:lastPrinted>2023-09-01T16:03:00Z</cp:lastPrinted>
  <dcterms:modified xsi:type="dcterms:W3CDTF">2024-11-21T11:36:22Z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8EA9465F49DF482F89D0F75414335333_13</vt:lpwstr>
  </property>
</Properties>
</file>