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A5" w:rsidRPr="006930F8" w:rsidRDefault="006930F8" w:rsidP="00912EA5">
      <w:pPr>
        <w:spacing w:line="560" w:lineRule="exact"/>
        <w:rPr>
          <w:rFonts w:ascii="仿宋" w:eastAsia="仿宋" w:hAnsi="仿宋" w:cs="黑体"/>
          <w:sz w:val="28"/>
          <w:szCs w:val="28"/>
        </w:rPr>
      </w:pPr>
      <w:r w:rsidRPr="006930F8">
        <w:rPr>
          <w:rFonts w:ascii="仿宋" w:eastAsia="仿宋" w:hAnsi="仿宋" w:cs="黑体" w:hint="eastAsia"/>
          <w:sz w:val="28"/>
          <w:szCs w:val="28"/>
        </w:rPr>
        <w:t>附件5</w:t>
      </w:r>
    </w:p>
    <w:p w:rsidR="00912EA5" w:rsidRDefault="00912EA5" w:rsidP="00912EA5">
      <w:pPr>
        <w:spacing w:line="560" w:lineRule="exact"/>
        <w:rPr>
          <w:rFonts w:ascii="仿宋_GB2312" w:eastAsia="仿宋_GB2312" w:hAnsi="仿宋_GB2312" w:cs="仿宋_GB2312"/>
          <w:color w:val="FF0000"/>
          <w:sz w:val="32"/>
          <w:szCs w:val="32"/>
        </w:rPr>
      </w:pPr>
    </w:p>
    <w:p w:rsidR="00912EA5" w:rsidRDefault="00912EA5" w:rsidP="00912EA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xxx（生产建设单位）关于申请审批</w:t>
      </w:r>
    </w:p>
    <w:p w:rsidR="00912EA5" w:rsidRDefault="00912EA5" w:rsidP="00912EA5">
      <w:pPr>
        <w:spacing w:line="700" w:lineRule="exact"/>
        <w:jc w:val="center"/>
        <w:rPr>
          <w:rFonts w:ascii="方正小标宋简体" w:eastAsia="方正小标宋简体" w:hAnsi="方正小标宋简体" w:cs="方正小标宋简体"/>
          <w:color w:val="FF0000"/>
          <w:sz w:val="44"/>
          <w:szCs w:val="44"/>
        </w:rPr>
      </w:pPr>
      <w:r>
        <w:rPr>
          <w:rFonts w:ascii="方正小标宋简体" w:eastAsia="方正小标宋简体" w:hAnsi="方正小标宋简体" w:cs="方正小标宋简体" w:hint="eastAsia"/>
          <w:sz w:val="44"/>
          <w:szCs w:val="44"/>
        </w:rPr>
        <w:t>xxx项目水土保持方案的函</w:t>
      </w:r>
    </w:p>
    <w:p w:rsidR="00912EA5" w:rsidRDefault="00912EA5" w:rsidP="00912EA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(公文编号)</w:t>
      </w:r>
    </w:p>
    <w:p w:rsidR="00912EA5" w:rsidRDefault="00912EA5" w:rsidP="00912EA5">
      <w:pPr>
        <w:spacing w:line="560" w:lineRule="exact"/>
        <w:rPr>
          <w:rFonts w:ascii="仿宋_GB2312" w:eastAsia="仿宋_GB2312" w:hAnsi="仿宋_GB2312" w:cs="仿宋_GB2312"/>
          <w:color w:val="FF0000"/>
          <w:sz w:val="32"/>
          <w:szCs w:val="32"/>
        </w:rPr>
      </w:pPr>
    </w:p>
    <w:p w:rsidR="00912EA5" w:rsidRDefault="00912EA5" w:rsidP="00912EA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吉林省水利厅：</w:t>
      </w:r>
    </w:p>
    <w:p w:rsidR="00912EA5" w:rsidRDefault="00912EA5" w:rsidP="006930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〔简要说明项目前期工作情况及所处设计阶段〕</w:t>
      </w:r>
      <w:r>
        <w:rPr>
          <w:rFonts w:ascii="仿宋_GB2312" w:eastAsia="仿宋_GB2312" w:hAnsi="仿宋_GB2312" w:cs="仿宋_GB2312" w:hint="eastAsia"/>
          <w:sz w:val="32"/>
          <w:szCs w:val="32"/>
        </w:rPr>
        <w:t>xxx项目可行性研究报告(或项目申请报告等)已经有关部门批准(或核准、备案)，处于xxx设计阶段。</w:t>
      </w:r>
    </w:p>
    <w:p w:rsidR="00912EA5" w:rsidRDefault="00912EA5" w:rsidP="006930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〔筒要说明水土保持方案编制情况〕</w:t>
      </w:r>
      <w:r>
        <w:rPr>
          <w:rFonts w:ascii="仿宋_GB2312" w:eastAsia="仿宋_GB2312" w:hAnsi="仿宋_GB2312" w:cs="仿宋_GB2312" w:hint="eastAsia"/>
          <w:sz w:val="32"/>
          <w:szCs w:val="32"/>
        </w:rPr>
        <w:t>根据水土保持法等法律法规的规定，我公司(或单位)作为生产建设单位委托xxx(水土保持方案编制单位名称〕编制完成了《xxx项目水土保持方案报告书》。现随文报送你厅，请予审批。</w:t>
      </w:r>
    </w:p>
    <w:p w:rsidR="00912EA5" w:rsidRDefault="00912EA5" w:rsidP="00912E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我公司(或单位)声明：向你厅提交的申请材料包括所附资料均真实、有效，并承担因申请材料不真实或虚假产生的法律责任。</w:t>
      </w:r>
    </w:p>
    <w:p w:rsidR="00912EA5" w:rsidRDefault="00912EA5" w:rsidP="00912E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附件:xxx项目水土保持方案报告书</w:t>
      </w:r>
    </w:p>
    <w:p w:rsidR="00912EA5" w:rsidRDefault="00912EA5" w:rsidP="00912EA5">
      <w:pPr>
        <w:spacing w:line="560" w:lineRule="exact"/>
        <w:ind w:firstLineChars="200" w:firstLine="640"/>
        <w:rPr>
          <w:rFonts w:ascii="仿宋_GB2312" w:eastAsia="仿宋_GB2312" w:hAnsi="仿宋_GB2312" w:cs="仿宋_GB2312"/>
          <w:sz w:val="32"/>
          <w:szCs w:val="32"/>
        </w:rPr>
      </w:pPr>
    </w:p>
    <w:p w:rsidR="00912EA5" w:rsidRDefault="00912EA5" w:rsidP="00912EA5">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生产建设单位(加盖公章)</w:t>
      </w:r>
    </w:p>
    <w:p w:rsidR="00912EA5" w:rsidRDefault="00912EA5" w:rsidP="00912EA5">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xxxx年xx月xx日</w:t>
      </w:r>
    </w:p>
    <w:p w:rsidR="00912EA5" w:rsidRDefault="00912EA5" w:rsidP="006930F8">
      <w:pPr>
        <w:spacing w:line="560" w:lineRule="exact"/>
        <w:ind w:firstLineChars="200" w:firstLine="602"/>
        <w:rPr>
          <w:rFonts w:ascii="楷体_GB2312" w:eastAsia="楷体_GB2312" w:hAnsi="楷体_GB2312" w:cs="楷体_GB2312"/>
          <w:b/>
          <w:bCs/>
          <w:sz w:val="30"/>
          <w:szCs w:val="30"/>
        </w:rPr>
      </w:pPr>
    </w:p>
    <w:p w:rsidR="00912EA5" w:rsidRDefault="00912EA5" w:rsidP="006930F8">
      <w:pPr>
        <w:spacing w:line="560" w:lineRule="exact"/>
        <w:ind w:firstLineChars="200" w:firstLine="602"/>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（社会统一信用代码：xxxxxxxxx）</w:t>
      </w:r>
    </w:p>
    <w:p w:rsidR="00912EA5" w:rsidRDefault="00912EA5" w:rsidP="00912EA5">
      <w:pPr>
        <w:spacing w:line="560" w:lineRule="exact"/>
        <w:rPr>
          <w:rFonts w:ascii="黑体" w:eastAsia="黑体" w:hAnsi="黑体" w:cs="黑体"/>
          <w:sz w:val="32"/>
          <w:szCs w:val="32"/>
        </w:rPr>
      </w:pPr>
      <w:r>
        <w:rPr>
          <w:rFonts w:ascii="黑体" w:eastAsia="黑体" w:hAnsi="黑体" w:cs="黑体" w:hint="eastAsia"/>
          <w:sz w:val="32"/>
          <w:szCs w:val="32"/>
        </w:rPr>
        <w:t>申请参考式样2</w:t>
      </w:r>
    </w:p>
    <w:p w:rsidR="00912EA5" w:rsidRDefault="00912EA5" w:rsidP="00912EA5">
      <w:pPr>
        <w:spacing w:line="560" w:lineRule="exact"/>
        <w:rPr>
          <w:rFonts w:ascii="仿宋_GB2312" w:eastAsia="仿宋_GB2312" w:hAnsi="仿宋_GB2312" w:cs="仿宋_GB2312"/>
          <w:sz w:val="32"/>
          <w:szCs w:val="32"/>
        </w:rPr>
      </w:pPr>
    </w:p>
    <w:p w:rsidR="00912EA5" w:rsidRDefault="00912EA5" w:rsidP="00912EA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xxx（生产建设单位）关于申请审批</w:t>
      </w:r>
    </w:p>
    <w:p w:rsidR="00912EA5" w:rsidRDefault="00912EA5" w:rsidP="00912EA5">
      <w:pPr>
        <w:spacing w:line="700" w:lineRule="exact"/>
        <w:jc w:val="center"/>
        <w:rPr>
          <w:rFonts w:ascii="方正小标宋简体" w:eastAsia="方正小标宋简体" w:hAnsi="方正小标宋简体" w:cs="方正小标宋简体"/>
          <w:color w:val="FF0000"/>
          <w:sz w:val="44"/>
          <w:szCs w:val="44"/>
        </w:rPr>
      </w:pPr>
      <w:r>
        <w:rPr>
          <w:rFonts w:ascii="方正小标宋简体" w:eastAsia="方正小标宋简体" w:hAnsi="方正小标宋简体" w:cs="方正小标宋简体" w:hint="eastAsia"/>
          <w:sz w:val="44"/>
          <w:szCs w:val="44"/>
        </w:rPr>
        <w:t>xxx项目水土保持方案变更的函</w:t>
      </w:r>
    </w:p>
    <w:p w:rsidR="00912EA5" w:rsidRDefault="00912EA5" w:rsidP="00912EA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(公文编号)</w:t>
      </w:r>
    </w:p>
    <w:p w:rsidR="00912EA5" w:rsidRDefault="00912EA5" w:rsidP="00912EA5">
      <w:pPr>
        <w:spacing w:line="560" w:lineRule="exact"/>
        <w:rPr>
          <w:rFonts w:ascii="仿宋_GB2312" w:eastAsia="仿宋_GB2312" w:hAnsi="仿宋_GB2312" w:cs="仿宋_GB2312"/>
          <w:color w:val="FF0000"/>
          <w:sz w:val="32"/>
          <w:szCs w:val="32"/>
        </w:rPr>
      </w:pPr>
    </w:p>
    <w:p w:rsidR="00912EA5" w:rsidRDefault="00912EA5" w:rsidP="00912EA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吉林省水利厅：</w:t>
      </w:r>
    </w:p>
    <w:p w:rsidR="00912EA5" w:rsidRDefault="00912EA5" w:rsidP="006930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〔筒要说明项目变更情况〕</w:t>
      </w:r>
      <w:r>
        <w:rPr>
          <w:rFonts w:ascii="仿宋_GB2312" w:eastAsia="仿宋_GB2312" w:hAnsi="仿宋_GB2312" w:cs="仿宋_GB2312" w:hint="eastAsia"/>
          <w:sz w:val="32"/>
          <w:szCs w:val="32"/>
        </w:rPr>
        <w:t>简要说明项目水土保持方案审批情况，项目进展情况，以及变更的原因、主要内容等。</w:t>
      </w:r>
    </w:p>
    <w:p w:rsidR="00912EA5" w:rsidRDefault="00912EA5" w:rsidP="006930F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〔筒要说明水土保持方案编制情况〕</w:t>
      </w:r>
      <w:r>
        <w:rPr>
          <w:rFonts w:ascii="仿宋_GB2312" w:eastAsia="仿宋_GB2312" w:hAnsi="仿宋_GB2312" w:cs="仿宋_GB2312" w:hint="eastAsia"/>
          <w:sz w:val="32"/>
          <w:szCs w:val="32"/>
        </w:rPr>
        <w:t>根据水土保持法等法律法规的规定，我公司(或单位)作为生产建设单位委托xxx(水土保持方案变更报告书编制单位名称)编制完成了《xxx项目水土保持方案变更报告书》。现随文报送你厅，请予审批。</w:t>
      </w:r>
    </w:p>
    <w:p w:rsidR="00912EA5" w:rsidRDefault="00912EA5" w:rsidP="00912E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我公司(或单位)声明：向你厅提交的申请材料包括所附资料均真实、有效，并承担因申请材料不真实或虚假产生的法律责任。</w:t>
      </w:r>
    </w:p>
    <w:p w:rsidR="00912EA5" w:rsidRDefault="00912EA5" w:rsidP="00912EA5">
      <w:pPr>
        <w:spacing w:line="560" w:lineRule="exact"/>
        <w:ind w:firstLineChars="200" w:firstLine="640"/>
        <w:rPr>
          <w:rFonts w:ascii="仿宋_GB2312" w:eastAsia="仿宋_GB2312" w:hAnsi="仿宋_GB2312" w:cs="仿宋_GB2312"/>
          <w:sz w:val="32"/>
          <w:szCs w:val="32"/>
        </w:rPr>
      </w:pPr>
    </w:p>
    <w:p w:rsidR="00912EA5" w:rsidRDefault="00912EA5" w:rsidP="00912E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附件:xxx项目水土保持方案变更报告书</w:t>
      </w:r>
    </w:p>
    <w:p w:rsidR="00912EA5" w:rsidRDefault="00912EA5" w:rsidP="00912EA5">
      <w:pPr>
        <w:spacing w:line="560" w:lineRule="exact"/>
        <w:ind w:firstLineChars="200" w:firstLine="640"/>
        <w:rPr>
          <w:rFonts w:ascii="仿宋_GB2312" w:eastAsia="仿宋_GB2312" w:hAnsi="仿宋_GB2312" w:cs="仿宋_GB2312"/>
          <w:sz w:val="32"/>
          <w:szCs w:val="32"/>
        </w:rPr>
      </w:pPr>
    </w:p>
    <w:p w:rsidR="00912EA5" w:rsidRDefault="00912EA5" w:rsidP="00912EA5">
      <w:pPr>
        <w:spacing w:line="560" w:lineRule="exact"/>
        <w:ind w:firstLineChars="900" w:firstLine="288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生产建设单位(加盖公章)</w:t>
      </w:r>
    </w:p>
    <w:p w:rsidR="00912EA5" w:rsidRDefault="00912EA5" w:rsidP="00912EA5">
      <w:pPr>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xxxx年xx月xx日</w:t>
      </w:r>
    </w:p>
    <w:p w:rsidR="00912EA5" w:rsidRDefault="00912EA5" w:rsidP="00912EA5">
      <w:pPr>
        <w:spacing w:line="560" w:lineRule="exact"/>
        <w:rPr>
          <w:rFonts w:ascii="仿宋_GB2312" w:eastAsia="仿宋_GB2312" w:hAnsi="仿宋_GB2312" w:cs="仿宋_GB2312"/>
          <w:sz w:val="32"/>
          <w:szCs w:val="32"/>
        </w:rPr>
      </w:pPr>
    </w:p>
    <w:p w:rsidR="00912EA5" w:rsidRDefault="00912EA5" w:rsidP="006930F8">
      <w:pPr>
        <w:spacing w:line="560" w:lineRule="exact"/>
        <w:ind w:firstLineChars="200" w:firstLine="602"/>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（社会统一信用代码：xxxxxxxxx）</w:t>
      </w:r>
    </w:p>
    <w:p w:rsidR="00912EA5" w:rsidRDefault="00912EA5" w:rsidP="00912EA5">
      <w:pPr>
        <w:spacing w:line="560" w:lineRule="exact"/>
        <w:rPr>
          <w:rFonts w:ascii="黑体" w:eastAsia="黑体" w:hAnsi="黑体" w:cs="黑体"/>
          <w:sz w:val="32"/>
          <w:szCs w:val="32"/>
        </w:rPr>
      </w:pPr>
      <w:r>
        <w:rPr>
          <w:rFonts w:ascii="黑体" w:eastAsia="黑体" w:hAnsi="黑体" w:cs="黑体" w:hint="eastAsia"/>
          <w:sz w:val="32"/>
          <w:szCs w:val="32"/>
        </w:rPr>
        <w:t>申请参考样式3</w:t>
      </w:r>
    </w:p>
    <w:p w:rsidR="00912EA5" w:rsidRDefault="00912EA5" w:rsidP="00912EA5">
      <w:pPr>
        <w:widowControl/>
        <w:shd w:val="clear" w:color="auto" w:fill="FFFFFF"/>
        <w:spacing w:line="560" w:lineRule="exact"/>
        <w:rPr>
          <w:rStyle w:val="a5"/>
          <w:color w:val="333333"/>
          <w:kern w:val="0"/>
          <w:shd w:val="clear" w:color="auto" w:fill="FFFFFF"/>
        </w:rPr>
      </w:pPr>
    </w:p>
    <w:p w:rsidR="00912EA5" w:rsidRDefault="00912EA5" w:rsidP="00912EA5">
      <w:pPr>
        <w:widowControl/>
        <w:shd w:val="clear" w:color="auto" w:fill="FFFFFF"/>
        <w:spacing w:line="560" w:lineRule="exact"/>
        <w:jc w:val="center"/>
        <w:rPr>
          <w:rStyle w:val="a5"/>
          <w:rFonts w:ascii="方正小标宋简体" w:eastAsia="方正小标宋简体" w:hAnsi="方正小标宋简体" w:cs="方正小标宋简体"/>
          <w:b w:val="0"/>
          <w:bCs/>
          <w:color w:val="333333"/>
          <w:kern w:val="0"/>
          <w:sz w:val="44"/>
          <w:szCs w:val="44"/>
          <w:shd w:val="clear" w:color="auto" w:fill="FFFFFF"/>
        </w:rPr>
      </w:pPr>
      <w:r>
        <w:rPr>
          <w:rStyle w:val="a5"/>
          <w:rFonts w:ascii="方正小标宋简体" w:eastAsia="方正小标宋简体" w:hAnsi="方正小标宋简体" w:cs="方正小标宋简体" w:hint="eastAsia"/>
          <w:b w:val="0"/>
          <w:bCs/>
          <w:color w:val="333333"/>
          <w:kern w:val="0"/>
          <w:sz w:val="44"/>
          <w:szCs w:val="44"/>
          <w:shd w:val="clear" w:color="auto" w:fill="FFFFFF"/>
        </w:rPr>
        <w:t>吉林省省级生产建设项目水土保持承诺书</w:t>
      </w:r>
    </w:p>
    <w:p w:rsidR="00912EA5" w:rsidRDefault="00912EA5" w:rsidP="00912EA5">
      <w:pPr>
        <w:widowControl/>
        <w:shd w:val="clear" w:color="auto" w:fill="FFFFFF"/>
        <w:spacing w:line="560" w:lineRule="exact"/>
        <w:jc w:val="center"/>
        <w:rPr>
          <w:rStyle w:val="a5"/>
          <w:rFonts w:ascii="楷体_GB2312" w:eastAsia="楷体_GB2312" w:hAnsi="楷体_GB2312" w:cs="楷体_GB2312"/>
          <w:b w:val="0"/>
          <w:bCs/>
          <w:color w:val="333333"/>
          <w:kern w:val="0"/>
          <w:sz w:val="32"/>
          <w:szCs w:val="32"/>
          <w:shd w:val="clear" w:color="auto" w:fill="FFFFFF"/>
        </w:rPr>
      </w:pPr>
      <w:r>
        <w:rPr>
          <w:rStyle w:val="a5"/>
          <w:rFonts w:ascii="楷体_GB2312" w:eastAsia="楷体_GB2312" w:hAnsi="楷体_GB2312" w:cs="楷体_GB2312" w:hint="eastAsia"/>
          <w:b w:val="0"/>
          <w:bCs/>
          <w:color w:val="333333"/>
          <w:kern w:val="0"/>
          <w:sz w:val="32"/>
          <w:szCs w:val="32"/>
          <w:shd w:val="clear" w:color="auto" w:fill="FFFFFF"/>
        </w:rPr>
        <w:t>编号：</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631"/>
        <w:gridCol w:w="7450"/>
        <w:gridCol w:w="98"/>
      </w:tblGrid>
      <w:tr w:rsidR="00912EA5" w:rsidTr="00912EA5">
        <w:trPr>
          <w:trHeight w:val="1125"/>
        </w:trPr>
        <w:tc>
          <w:tcPr>
            <w:tcW w:w="161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项目名称</w:t>
            </w:r>
          </w:p>
        </w:tc>
        <w:tc>
          <w:tcPr>
            <w:tcW w:w="7548" w:type="dxa"/>
            <w:gridSpan w:val="2"/>
            <w:tcBorders>
              <w:top w:val="single" w:sz="4" w:space="0" w:color="auto"/>
              <w:left w:val="single" w:sz="4" w:space="0" w:color="auto"/>
              <w:bottom w:val="single" w:sz="4" w:space="0" w:color="auto"/>
              <w:right w:val="single" w:sz="4" w:space="0" w:color="auto"/>
            </w:tcBorders>
          </w:tcPr>
          <w:p w:rsidR="00912EA5" w:rsidRDefault="00912EA5">
            <w:pPr>
              <w:widowControl/>
              <w:spacing w:line="560" w:lineRule="exact"/>
              <w:rPr>
                <w:rStyle w:val="a5"/>
                <w:rFonts w:ascii="宋体" w:hAnsi="宋体" w:cs="宋体"/>
                <w:b w:val="0"/>
                <w:bCs/>
                <w:color w:val="333333"/>
                <w:sz w:val="28"/>
                <w:szCs w:val="28"/>
                <w:shd w:val="clear" w:color="auto" w:fill="FFFFFF"/>
              </w:rPr>
            </w:pPr>
          </w:p>
        </w:tc>
      </w:tr>
      <w:tr w:rsidR="00912EA5" w:rsidTr="00912EA5">
        <w:trPr>
          <w:trHeight w:val="710"/>
        </w:trPr>
        <w:tc>
          <w:tcPr>
            <w:tcW w:w="161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立项文号</w:t>
            </w:r>
          </w:p>
        </w:tc>
        <w:tc>
          <w:tcPr>
            <w:tcW w:w="7548" w:type="dxa"/>
            <w:gridSpan w:val="2"/>
            <w:tcBorders>
              <w:top w:val="single" w:sz="4" w:space="0" w:color="auto"/>
              <w:left w:val="single" w:sz="4" w:space="0" w:color="auto"/>
              <w:bottom w:val="single" w:sz="4" w:space="0" w:color="auto"/>
              <w:right w:val="single" w:sz="4" w:space="0" w:color="auto"/>
            </w:tcBorders>
          </w:tcPr>
          <w:p w:rsidR="00912EA5" w:rsidRDefault="00912EA5">
            <w:pPr>
              <w:widowControl/>
              <w:spacing w:line="560" w:lineRule="exact"/>
              <w:rPr>
                <w:rStyle w:val="a5"/>
                <w:rFonts w:ascii="宋体" w:hAnsi="宋体" w:cs="宋体"/>
                <w:b w:val="0"/>
                <w:bCs/>
                <w:color w:val="333333"/>
                <w:sz w:val="28"/>
                <w:szCs w:val="28"/>
                <w:shd w:val="clear" w:color="auto" w:fill="FFFFFF"/>
              </w:rPr>
            </w:pPr>
          </w:p>
        </w:tc>
      </w:tr>
      <w:tr w:rsidR="00912EA5" w:rsidTr="00912EA5">
        <w:trPr>
          <w:trHeight w:val="710"/>
        </w:trPr>
        <w:tc>
          <w:tcPr>
            <w:tcW w:w="16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建设地点</w:t>
            </w:r>
          </w:p>
        </w:tc>
        <w:tc>
          <w:tcPr>
            <w:tcW w:w="7548" w:type="dxa"/>
            <w:gridSpan w:val="2"/>
            <w:tcBorders>
              <w:top w:val="single" w:sz="4" w:space="0" w:color="auto"/>
              <w:left w:val="single" w:sz="4" w:space="0" w:color="auto"/>
              <w:bottom w:val="single" w:sz="4" w:space="0" w:color="auto"/>
              <w:right w:val="single" w:sz="4" w:space="0" w:color="auto"/>
            </w:tcBorders>
          </w:tcPr>
          <w:p w:rsidR="00912EA5" w:rsidRDefault="00912EA5">
            <w:pPr>
              <w:widowControl/>
              <w:spacing w:line="560" w:lineRule="exact"/>
              <w:rPr>
                <w:rStyle w:val="a5"/>
                <w:rFonts w:ascii="楷体_GB2312" w:eastAsia="楷体_GB2312" w:hAnsi="楷体_GB2312" w:cs="楷体_GB2312"/>
                <w:b w:val="0"/>
                <w:bCs/>
                <w:color w:val="333333"/>
                <w:kern w:val="0"/>
                <w:sz w:val="24"/>
                <w:shd w:val="clear" w:color="auto" w:fill="FFFFFF"/>
              </w:rPr>
            </w:pPr>
            <w:r>
              <w:rPr>
                <w:rStyle w:val="a5"/>
                <w:rFonts w:ascii="楷体_GB2312" w:eastAsia="楷体_GB2312" w:hAnsi="楷体_GB2312" w:cs="楷体_GB2312" w:hint="eastAsia"/>
                <w:b w:val="0"/>
                <w:bCs/>
                <w:color w:val="333333"/>
                <w:kern w:val="0"/>
                <w:sz w:val="24"/>
                <w:shd w:val="clear" w:color="auto" w:fill="FFFFFF"/>
              </w:rPr>
              <w:t>〔应明确至乡（镇）村（组）及街道（社区）门牌号码〕</w:t>
            </w:r>
          </w:p>
          <w:p w:rsidR="00912EA5" w:rsidRDefault="00912EA5">
            <w:pPr>
              <w:widowControl/>
              <w:spacing w:line="560" w:lineRule="exact"/>
              <w:rPr>
                <w:rStyle w:val="a5"/>
                <w:rFonts w:ascii="宋体" w:hAnsi="宋体" w:cs="宋体"/>
                <w:b w:val="0"/>
                <w:bCs/>
                <w:color w:val="333333"/>
                <w:sz w:val="24"/>
                <w:shd w:val="clear" w:color="auto" w:fill="FFFFFF"/>
              </w:rPr>
            </w:pPr>
          </w:p>
        </w:tc>
      </w:tr>
      <w:tr w:rsidR="00912EA5" w:rsidTr="00912EA5">
        <w:trPr>
          <w:trHeight w:val="7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经度：                 维度：</w:t>
            </w:r>
          </w:p>
        </w:tc>
      </w:tr>
      <w:tr w:rsidR="00912EA5" w:rsidTr="00912EA5">
        <w:trPr>
          <w:trHeight w:val="710"/>
        </w:trPr>
        <w:tc>
          <w:tcPr>
            <w:tcW w:w="16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建设单位</w:t>
            </w: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名称：</w:t>
            </w:r>
          </w:p>
        </w:tc>
      </w:tr>
      <w:tr w:rsidR="00912EA5" w:rsidTr="00912EA5">
        <w:trPr>
          <w:trHeight w:val="7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统一社会信用代码：</w:t>
            </w:r>
          </w:p>
        </w:tc>
      </w:tr>
      <w:tr w:rsidR="00912EA5" w:rsidTr="00912EA5">
        <w:trPr>
          <w:trHeight w:val="7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地址</w:t>
            </w:r>
            <w:r>
              <w:rPr>
                <w:rStyle w:val="a5"/>
                <w:rFonts w:ascii="楷体_GB2312" w:eastAsia="楷体_GB2312" w:hAnsi="楷体_GB2312" w:cs="楷体_GB2312" w:hint="eastAsia"/>
                <w:b w:val="0"/>
                <w:bCs/>
                <w:color w:val="333333"/>
                <w:kern w:val="0"/>
                <w:sz w:val="24"/>
                <w:shd w:val="clear" w:color="auto" w:fill="FFFFFF"/>
              </w:rPr>
              <w:t>（注册的通信地址）</w:t>
            </w:r>
            <w:r>
              <w:rPr>
                <w:rStyle w:val="a5"/>
                <w:rFonts w:ascii="宋体" w:hAnsi="宋体" w:cs="宋体" w:hint="eastAsia"/>
                <w:b w:val="0"/>
                <w:bCs/>
                <w:color w:val="333333"/>
                <w:kern w:val="0"/>
                <w:sz w:val="24"/>
                <w:shd w:val="clear" w:color="auto" w:fill="FFFFFF"/>
              </w:rPr>
              <w:t>：</w:t>
            </w:r>
          </w:p>
        </w:tc>
      </w:tr>
      <w:tr w:rsidR="00912EA5" w:rsidTr="00912EA5">
        <w:trPr>
          <w:trHeight w:val="7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电子信箱：</w:t>
            </w:r>
          </w:p>
        </w:tc>
      </w:tr>
      <w:tr w:rsidR="00912EA5" w:rsidTr="00912EA5">
        <w:trPr>
          <w:trHeight w:val="7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法人代表：          联系电话：</w:t>
            </w:r>
          </w:p>
        </w:tc>
      </w:tr>
      <w:tr w:rsidR="00912EA5" w:rsidTr="00912EA5">
        <w:trPr>
          <w:trHeight w:val="1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Style w:val="a5"/>
                <w:rFonts w:ascii="宋体" w:hAnsi="宋体" w:cs="宋体"/>
                <w:b w:val="0"/>
                <w:bCs/>
                <w:color w:val="333333"/>
                <w:sz w:val="28"/>
                <w:szCs w:val="28"/>
                <w:shd w:val="clear" w:color="auto" w:fill="FFFFFF"/>
              </w:rPr>
            </w:pP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授权经办人姓名：        联系电话：</w:t>
            </w:r>
          </w:p>
          <w:p w:rsidR="00912EA5" w:rsidRDefault="00912EA5">
            <w:pPr>
              <w:widowControl/>
              <w:spacing w:line="560" w:lineRule="exact"/>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 w:val="24"/>
                <w:shd w:val="clear" w:color="auto" w:fill="FFFFFF"/>
              </w:rPr>
              <w:t xml:space="preserve">证件类型及号码：              </w:t>
            </w:r>
          </w:p>
        </w:tc>
      </w:tr>
      <w:tr w:rsidR="00912EA5" w:rsidTr="00912EA5">
        <w:trPr>
          <w:trHeight w:val="1520"/>
        </w:trPr>
        <w:tc>
          <w:tcPr>
            <w:tcW w:w="161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黑体" w:eastAsia="黑体" w:hAnsi="黑体" w:cs="黑体"/>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水土保持方案类型</w:t>
            </w:r>
          </w:p>
        </w:tc>
        <w:tc>
          <w:tcPr>
            <w:tcW w:w="754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rPr>
                <w:rStyle w:val="a5"/>
                <w:rFonts w:ascii="楷体_GB2312" w:eastAsia="楷体_GB2312" w:hAnsi="楷体_GB2312" w:cs="楷体_GB2312"/>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 报告表     □ 报告书</w:t>
            </w:r>
            <w:r>
              <w:rPr>
                <w:rStyle w:val="a5"/>
                <w:rFonts w:ascii="楷体_GB2312" w:eastAsia="楷体_GB2312" w:hAnsi="楷体_GB2312" w:cs="楷体_GB2312" w:hint="eastAsia"/>
                <w:b w:val="0"/>
                <w:bCs/>
                <w:color w:val="333333"/>
                <w:kern w:val="0"/>
                <w:sz w:val="24"/>
                <w:shd w:val="clear" w:color="auto" w:fill="FFFFFF"/>
              </w:rPr>
              <w:t xml:space="preserve">（注：在方框中勾选） </w:t>
            </w:r>
          </w:p>
          <w:p w:rsidR="00912EA5" w:rsidRDefault="00912EA5">
            <w:pPr>
              <w:widowControl/>
              <w:spacing w:line="560" w:lineRule="exact"/>
              <w:rPr>
                <w:rStyle w:val="a5"/>
                <w:rFonts w:ascii="楷体_GB2312" w:eastAsia="楷体_GB2312" w:hAnsi="楷体_GB2312" w:cs="楷体_GB2312"/>
                <w:b w:val="0"/>
                <w:bCs/>
                <w:color w:val="333333"/>
                <w:sz w:val="24"/>
                <w:shd w:val="clear" w:color="auto" w:fill="FFFFFF"/>
              </w:rPr>
            </w:pPr>
            <w:r>
              <w:rPr>
                <w:rStyle w:val="a5"/>
                <w:rFonts w:ascii="宋体" w:hAnsi="宋体" w:cs="宋体" w:hint="eastAsia"/>
                <w:b w:val="0"/>
                <w:bCs/>
                <w:color w:val="333333"/>
                <w:kern w:val="0"/>
                <w:sz w:val="24"/>
                <w:shd w:val="clear" w:color="auto" w:fill="FFFFFF"/>
              </w:rPr>
              <w:t>□ 水土保持数据已录入水土保持监督管理系统</w:t>
            </w:r>
          </w:p>
        </w:tc>
      </w:tr>
      <w:tr w:rsidR="00912EA5" w:rsidTr="00912EA5">
        <w:trPr>
          <w:gridAfter w:val="1"/>
          <w:wAfter w:w="98" w:type="dxa"/>
          <w:trHeight w:val="90"/>
        </w:trPr>
        <w:tc>
          <w:tcPr>
            <w:tcW w:w="980" w:type="dxa"/>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t>生</w:t>
            </w: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t>产</w:t>
            </w: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t>建</w:t>
            </w: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lastRenderedPageBreak/>
              <w:t>设</w:t>
            </w: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t>单</w:t>
            </w:r>
          </w:p>
          <w:p w:rsidR="00912EA5" w:rsidRDefault="00912EA5">
            <w:pPr>
              <w:widowControl/>
              <w:spacing w:line="560" w:lineRule="exact"/>
              <w:jc w:val="center"/>
              <w:rPr>
                <w:rStyle w:val="a5"/>
                <w:rFonts w:ascii="宋体" w:hAnsi="宋体" w:cs="宋体"/>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位</w:t>
            </w:r>
          </w:p>
        </w:tc>
        <w:tc>
          <w:tcPr>
            <w:tcW w:w="8081" w:type="dxa"/>
            <w:gridSpan w:val="2"/>
            <w:tcBorders>
              <w:top w:val="single" w:sz="4" w:space="0" w:color="auto"/>
              <w:left w:val="single" w:sz="4" w:space="0" w:color="auto"/>
              <w:bottom w:val="single" w:sz="4" w:space="0" w:color="auto"/>
              <w:right w:val="single" w:sz="4" w:space="0" w:color="auto"/>
            </w:tcBorders>
          </w:tcPr>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lastRenderedPageBreak/>
              <w:t>1.所填写的信息真实、完整、准确，所提交的水土保持方案符合相关技术标准和管理规定的要求。</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2.严格执行水土保持法律法规，做到水土保持设施与主体工程同时设计、同时施工、同时投产使用。</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3.水土保持方案发生重大变更的，按规定办理变更手续。</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lastRenderedPageBreak/>
              <w:t>4.严格按照水土保持技术标准、规范及提交的水土保持方案，落实各项水土保持措施，有效防治生产建设过程中的水土流失。</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5.开工前一次性全额缴纳水土保持补偿费。</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6.项目投产使用前完成水土保持设施自主验收并报备。</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7.定期报告情况并配合水土保持监督管理部门的监督检查。</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8.愿意承担不实承诺或者违反承诺的法律责任和失信责任。</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9.其他需承诺的事项。</w:t>
            </w:r>
          </w:p>
          <w:p w:rsidR="00912EA5" w:rsidRDefault="00912EA5">
            <w:pPr>
              <w:widowControl/>
              <w:spacing w:line="420" w:lineRule="exact"/>
              <w:rPr>
                <w:rStyle w:val="a5"/>
                <w:rFonts w:ascii="宋体" w:hAnsi="宋体" w:cs="宋体"/>
                <w:b w:val="0"/>
                <w:bCs/>
                <w:color w:val="333333"/>
                <w:kern w:val="0"/>
                <w:sz w:val="24"/>
                <w:shd w:val="clear" w:color="auto" w:fill="FFFFFF"/>
              </w:rPr>
            </w:pPr>
          </w:p>
          <w:p w:rsidR="00912EA5" w:rsidRDefault="00912EA5">
            <w:pPr>
              <w:widowControl/>
              <w:spacing w:line="420" w:lineRule="exact"/>
              <w:ind w:firstLineChars="600" w:firstLine="144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法定代表(签字):</w:t>
            </w:r>
          </w:p>
          <w:p w:rsidR="00912EA5" w:rsidRDefault="00912EA5" w:rsidP="006930F8">
            <w:pPr>
              <w:widowControl/>
              <w:spacing w:beforeLines="50" w:line="420" w:lineRule="exact"/>
              <w:ind w:firstLineChars="600" w:firstLine="144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建设单位(盖章):</w:t>
            </w:r>
          </w:p>
          <w:p w:rsidR="00912EA5" w:rsidRDefault="00912EA5" w:rsidP="006930F8">
            <w:pPr>
              <w:widowControl/>
              <w:spacing w:afterLines="50" w:line="420" w:lineRule="exact"/>
              <w:ind w:firstLineChars="1100" w:firstLine="2640"/>
              <w:rPr>
                <w:rStyle w:val="a5"/>
                <w:rFonts w:ascii="宋体" w:hAnsi="宋体" w:cs="宋体"/>
                <w:b w:val="0"/>
                <w:bCs/>
                <w:color w:val="333333"/>
                <w:sz w:val="28"/>
                <w:szCs w:val="28"/>
                <w:shd w:val="clear" w:color="auto" w:fill="FFFFFF"/>
              </w:rPr>
            </w:pPr>
            <w:r>
              <w:rPr>
                <w:rStyle w:val="a5"/>
                <w:rFonts w:ascii="宋体" w:hAnsi="宋体" w:cs="宋体" w:hint="eastAsia"/>
                <w:b w:val="0"/>
                <w:bCs/>
                <w:color w:val="333333"/>
                <w:kern w:val="0"/>
                <w:sz w:val="24"/>
                <w:shd w:val="clear" w:color="auto" w:fill="FFFFFF"/>
              </w:rPr>
              <w:t xml:space="preserve">时间：        年    月    日 </w:t>
            </w:r>
          </w:p>
        </w:tc>
      </w:tr>
      <w:tr w:rsidR="00912EA5" w:rsidTr="00912EA5">
        <w:trPr>
          <w:gridAfter w:val="1"/>
          <w:wAfter w:w="98" w:type="dxa"/>
          <w:trHeight w:val="4334"/>
        </w:trPr>
        <w:tc>
          <w:tcPr>
            <w:tcW w:w="980" w:type="dxa"/>
            <w:tcBorders>
              <w:top w:val="single" w:sz="4" w:space="0" w:color="auto"/>
              <w:left w:val="single" w:sz="4" w:space="0" w:color="auto"/>
              <w:bottom w:val="single" w:sz="4" w:space="0" w:color="auto"/>
              <w:right w:val="single" w:sz="4" w:space="0" w:color="auto"/>
            </w:tcBorders>
            <w:vAlign w:val="center"/>
          </w:tcPr>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r>
              <w:rPr>
                <w:rStyle w:val="a5"/>
                <w:rFonts w:ascii="宋体" w:hAnsi="宋体" w:cs="宋体" w:hint="eastAsia"/>
                <w:b w:val="0"/>
                <w:bCs/>
                <w:color w:val="333333"/>
                <w:kern w:val="0"/>
                <w:sz w:val="28"/>
                <w:szCs w:val="28"/>
                <w:shd w:val="clear" w:color="auto" w:fill="FFFFFF"/>
              </w:rPr>
              <w:lastRenderedPageBreak/>
              <w:t>回</w:t>
            </w: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p>
          <w:p w:rsidR="00912EA5" w:rsidRDefault="00912EA5">
            <w:pPr>
              <w:widowControl/>
              <w:spacing w:line="560" w:lineRule="exact"/>
              <w:jc w:val="center"/>
              <w:rPr>
                <w:rStyle w:val="a5"/>
                <w:rFonts w:ascii="宋体" w:hAnsi="宋体" w:cs="宋体"/>
                <w:b w:val="0"/>
                <w:bCs/>
                <w:color w:val="333333"/>
                <w:kern w:val="0"/>
                <w:sz w:val="28"/>
                <w:szCs w:val="28"/>
                <w:shd w:val="clear" w:color="auto" w:fill="FFFFFF"/>
              </w:rPr>
            </w:pPr>
          </w:p>
          <w:p w:rsidR="00912EA5" w:rsidRDefault="00912EA5">
            <w:pPr>
              <w:widowControl/>
              <w:spacing w:line="560" w:lineRule="exact"/>
              <w:jc w:val="center"/>
              <w:rPr>
                <w:rStyle w:val="a5"/>
                <w:rFonts w:ascii="黑体" w:eastAsia="黑体" w:hAnsi="黑体" w:cs="黑体"/>
                <w:b w:val="0"/>
                <w:bCs/>
                <w:color w:val="333333"/>
                <w:sz w:val="28"/>
                <w:szCs w:val="28"/>
                <w:shd w:val="clear" w:color="auto" w:fill="FFFFFF"/>
              </w:rPr>
            </w:pPr>
            <w:r>
              <w:rPr>
                <w:rStyle w:val="a5"/>
                <w:rFonts w:ascii="宋体" w:hAnsi="宋体" w:cs="宋体" w:hint="eastAsia"/>
                <w:b w:val="0"/>
                <w:bCs/>
                <w:color w:val="333333"/>
                <w:kern w:val="0"/>
                <w:sz w:val="28"/>
                <w:szCs w:val="28"/>
                <w:shd w:val="clear" w:color="auto" w:fill="FFFFFF"/>
              </w:rPr>
              <w:t>执</w:t>
            </w:r>
          </w:p>
        </w:tc>
        <w:tc>
          <w:tcPr>
            <w:tcW w:w="8081" w:type="dxa"/>
            <w:gridSpan w:val="2"/>
            <w:tcBorders>
              <w:top w:val="single" w:sz="4" w:space="0" w:color="auto"/>
              <w:left w:val="single" w:sz="4" w:space="0" w:color="auto"/>
              <w:bottom w:val="single" w:sz="4" w:space="0" w:color="auto"/>
              <w:right w:val="single" w:sz="4" w:space="0" w:color="auto"/>
            </w:tcBorders>
          </w:tcPr>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1.上述承诺以及提交的水土保持方案，材料完整、格式符合规定要求，予以接受。</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2.吉林省水利厅将对你单位所作承诺履行情况进行监督检查，发现作出不实承诺或不履行承诺的，将责令限期整改，对拒不整改的依照有关规定进行责任追究或者处罚，并纳入诚信记录，实执施信用惩戒。</w:t>
            </w:r>
          </w:p>
          <w:p w:rsidR="00912EA5" w:rsidRDefault="00912EA5">
            <w:pPr>
              <w:widowControl/>
              <w:spacing w:line="420" w:lineRule="exact"/>
              <w:ind w:firstLineChars="200" w:firstLine="48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3.我厅已在方案受理前收到省级专家报备信息并予以核实确认。</w:t>
            </w:r>
          </w:p>
          <w:p w:rsidR="00912EA5" w:rsidRDefault="00912EA5">
            <w:pPr>
              <w:widowControl/>
              <w:spacing w:line="420" w:lineRule="exact"/>
              <w:ind w:firstLineChars="500" w:firstLine="1200"/>
              <w:rPr>
                <w:rStyle w:val="a5"/>
                <w:rFonts w:ascii="宋体" w:hAnsi="宋体" w:cs="宋体"/>
                <w:b w:val="0"/>
                <w:bCs/>
                <w:color w:val="333333"/>
                <w:kern w:val="0"/>
                <w:sz w:val="24"/>
                <w:shd w:val="clear" w:color="auto" w:fill="FFFFFF"/>
              </w:rPr>
            </w:pPr>
          </w:p>
          <w:p w:rsidR="00912EA5" w:rsidRDefault="00912EA5">
            <w:pPr>
              <w:widowControl/>
              <w:spacing w:line="420" w:lineRule="exact"/>
              <w:ind w:firstLineChars="500" w:firstLine="1200"/>
              <w:rPr>
                <w:rStyle w:val="a5"/>
                <w:rFonts w:ascii="宋体" w:hAnsi="宋体" w:cs="宋体"/>
                <w:b w:val="0"/>
                <w:bCs/>
                <w:color w:val="333333"/>
                <w:kern w:val="0"/>
                <w:sz w:val="24"/>
                <w:shd w:val="clear" w:color="auto" w:fill="FFFFFF"/>
              </w:rPr>
            </w:pPr>
            <w:r>
              <w:rPr>
                <w:rStyle w:val="a5"/>
                <w:rFonts w:ascii="宋体" w:hAnsi="宋体" w:cs="宋体" w:hint="eastAsia"/>
                <w:b w:val="0"/>
                <w:bCs/>
                <w:color w:val="333333"/>
                <w:kern w:val="0"/>
                <w:sz w:val="24"/>
                <w:shd w:val="clear" w:color="auto" w:fill="FFFFFF"/>
              </w:rPr>
              <w:t>水行政主管部门(盖章):</w:t>
            </w:r>
          </w:p>
          <w:p w:rsidR="00912EA5" w:rsidRDefault="00912EA5" w:rsidP="006930F8">
            <w:pPr>
              <w:widowControl/>
              <w:spacing w:beforeLines="50" w:afterLines="50" w:line="420" w:lineRule="exact"/>
              <w:ind w:firstLineChars="1300" w:firstLine="3120"/>
              <w:rPr>
                <w:rStyle w:val="a5"/>
                <w:rFonts w:ascii="黑体" w:eastAsia="黑体" w:hAnsi="黑体" w:cs="黑体"/>
                <w:color w:val="333333"/>
                <w:sz w:val="32"/>
                <w:szCs w:val="32"/>
                <w:shd w:val="clear" w:color="auto" w:fill="FFFFFF"/>
              </w:rPr>
            </w:pPr>
            <w:r>
              <w:rPr>
                <w:rStyle w:val="a5"/>
                <w:rFonts w:ascii="宋体" w:hAnsi="宋体" w:cs="宋体" w:hint="eastAsia"/>
                <w:b w:val="0"/>
                <w:bCs/>
                <w:color w:val="333333"/>
                <w:kern w:val="0"/>
                <w:sz w:val="24"/>
                <w:shd w:val="clear" w:color="auto" w:fill="FFFFFF"/>
              </w:rPr>
              <w:t>时间：        年     月     日</w:t>
            </w:r>
          </w:p>
        </w:tc>
      </w:tr>
      <w:tr w:rsidR="00912EA5" w:rsidTr="00912EA5">
        <w:trPr>
          <w:gridAfter w:val="1"/>
          <w:wAfter w:w="98" w:type="dxa"/>
          <w:trHeight w:val="1040"/>
        </w:trPr>
        <w:tc>
          <w:tcPr>
            <w:tcW w:w="980" w:type="dxa"/>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pacing w:line="560" w:lineRule="exact"/>
              <w:jc w:val="center"/>
              <w:rPr>
                <w:rStyle w:val="a5"/>
                <w:rFonts w:ascii="宋体" w:hAnsi="宋体" w:cs="宋体"/>
                <w:b w:val="0"/>
                <w:bCs/>
                <w:color w:val="333333"/>
                <w:sz w:val="32"/>
                <w:szCs w:val="32"/>
                <w:shd w:val="clear" w:color="auto" w:fill="FFFFFF"/>
              </w:rPr>
            </w:pPr>
            <w:r>
              <w:rPr>
                <w:rStyle w:val="a5"/>
                <w:rFonts w:ascii="宋体" w:hAnsi="宋体" w:cs="宋体" w:hint="eastAsia"/>
                <w:b w:val="0"/>
                <w:bCs/>
                <w:color w:val="333333"/>
                <w:kern w:val="0"/>
                <w:sz w:val="28"/>
                <w:szCs w:val="28"/>
                <w:shd w:val="clear" w:color="auto" w:fill="FFFFFF"/>
              </w:rPr>
              <w:t>备注</w:t>
            </w:r>
          </w:p>
        </w:tc>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shd w:val="clear" w:color="auto" w:fill="FFFFFF"/>
              <w:spacing w:line="420" w:lineRule="exact"/>
              <w:ind w:firstLineChars="100" w:firstLine="210"/>
              <w:rPr>
                <w:rStyle w:val="a5"/>
                <w:rFonts w:ascii="宋体" w:hAnsi="宋体" w:cs="宋体"/>
                <w:b w:val="0"/>
                <w:bCs/>
                <w:color w:val="333333"/>
                <w:kern w:val="0"/>
                <w:szCs w:val="21"/>
                <w:shd w:val="clear" w:color="auto" w:fill="FFFFFF"/>
              </w:rPr>
            </w:pPr>
            <w:r>
              <w:rPr>
                <w:rStyle w:val="a5"/>
                <w:rFonts w:ascii="宋体" w:hAnsi="宋体" w:cs="宋体" w:hint="eastAsia"/>
                <w:b w:val="0"/>
                <w:bCs/>
                <w:color w:val="333333"/>
                <w:kern w:val="0"/>
                <w:szCs w:val="21"/>
                <w:shd w:val="clear" w:color="auto" w:fill="FFFFFF"/>
              </w:rPr>
              <w:t>1.本表除回执部分外，均由生产建设单位填写。</w:t>
            </w:r>
          </w:p>
          <w:p w:rsidR="00912EA5" w:rsidRDefault="00912EA5">
            <w:pPr>
              <w:widowControl/>
              <w:shd w:val="clear" w:color="auto" w:fill="FFFFFF"/>
              <w:spacing w:line="420" w:lineRule="exact"/>
              <w:ind w:firstLineChars="100" w:firstLine="210"/>
              <w:rPr>
                <w:rStyle w:val="a5"/>
                <w:rFonts w:ascii="宋体" w:hAnsi="宋体" w:cs="宋体"/>
                <w:b w:val="0"/>
                <w:bCs/>
                <w:color w:val="333333"/>
                <w:sz w:val="24"/>
                <w:shd w:val="clear" w:color="auto" w:fill="FFFFFF"/>
              </w:rPr>
            </w:pPr>
            <w:r>
              <w:rPr>
                <w:rStyle w:val="a5"/>
                <w:rFonts w:ascii="宋体" w:hAnsi="宋体" w:cs="宋体" w:hint="eastAsia"/>
                <w:b w:val="0"/>
                <w:bCs/>
                <w:color w:val="333333"/>
                <w:kern w:val="0"/>
                <w:szCs w:val="21"/>
                <w:shd w:val="clear" w:color="auto" w:fill="FFFFFF"/>
              </w:rPr>
              <w:t>2.本表“生产建设单位承诺”和“回执”不可分割，分割无效。</w:t>
            </w:r>
          </w:p>
        </w:tc>
      </w:tr>
    </w:tbl>
    <w:p w:rsidR="00912EA5" w:rsidRDefault="00912EA5" w:rsidP="006930F8">
      <w:pPr>
        <w:widowControl/>
        <w:shd w:val="clear" w:color="auto" w:fill="FFFFFF"/>
        <w:spacing w:afterLines="50" w:line="560" w:lineRule="exact"/>
        <w:rPr>
          <w:rFonts w:ascii="黑体" w:eastAsia="黑体" w:hAnsi="黑体" w:cs="黑体"/>
          <w:sz w:val="32"/>
          <w:szCs w:val="32"/>
        </w:rPr>
      </w:pPr>
      <w:r>
        <w:rPr>
          <w:rFonts w:ascii="黑体" w:eastAsia="黑体" w:hAnsi="黑体" w:cs="黑体" w:hint="eastAsia"/>
          <w:sz w:val="32"/>
          <w:szCs w:val="32"/>
        </w:rPr>
        <w:t>申请参考样式4</w:t>
      </w:r>
    </w:p>
    <w:p w:rsidR="00912EA5" w:rsidRDefault="00912EA5" w:rsidP="006930F8">
      <w:pPr>
        <w:widowControl/>
        <w:shd w:val="clear" w:color="auto" w:fill="FFFFFF"/>
        <w:spacing w:afterLines="50" w:line="560" w:lineRule="exact"/>
        <w:jc w:val="center"/>
        <w:rPr>
          <w:rStyle w:val="a5"/>
          <w:rFonts w:ascii="方正小标宋简体" w:eastAsia="方正小标宋简体" w:hAnsi="方正小标宋简体" w:cs="方正小标宋简体"/>
          <w:b w:val="0"/>
          <w:bCs/>
          <w:color w:val="333333"/>
          <w:kern w:val="0"/>
          <w:sz w:val="44"/>
          <w:szCs w:val="44"/>
          <w:shd w:val="clear" w:color="auto" w:fill="FFFFFF"/>
        </w:rPr>
      </w:pPr>
      <w:r>
        <w:rPr>
          <w:rStyle w:val="a5"/>
          <w:rFonts w:ascii="方正小标宋简体" w:eastAsia="方正小标宋简体" w:hAnsi="方正小标宋简体" w:cs="方正小标宋简体" w:hint="eastAsia"/>
          <w:b w:val="0"/>
          <w:bCs/>
          <w:color w:val="333333"/>
          <w:kern w:val="0"/>
          <w:sz w:val="44"/>
          <w:szCs w:val="44"/>
          <w:shd w:val="clear" w:color="auto" w:fill="FFFFFF"/>
        </w:rPr>
        <w:t>吉林省承诺制管理项目专家意见表（参考格式）</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644"/>
        <w:gridCol w:w="2398"/>
        <w:gridCol w:w="4320"/>
      </w:tblGrid>
      <w:tr w:rsidR="00912EA5" w:rsidTr="00912EA5">
        <w:trPr>
          <w:trHeight w:val="90"/>
        </w:trPr>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jc w:val="center"/>
              <w:rPr>
                <w:rFonts w:ascii="宋体" w:hAnsi="宋体" w:cs="宋体"/>
                <w:sz w:val="28"/>
                <w:szCs w:val="28"/>
              </w:rPr>
            </w:pPr>
            <w:r>
              <w:rPr>
                <w:rFonts w:ascii="宋体" w:hAnsi="宋体" w:cs="宋体" w:hint="eastAsia"/>
                <w:sz w:val="28"/>
                <w:szCs w:val="28"/>
              </w:rPr>
              <w:t>项目名称</w:t>
            </w:r>
          </w:p>
        </w:tc>
        <w:tc>
          <w:tcPr>
            <w:tcW w:w="6718" w:type="dxa"/>
            <w:gridSpan w:val="2"/>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8"/>
                <w:szCs w:val="28"/>
              </w:rPr>
            </w:pPr>
          </w:p>
        </w:tc>
      </w:tr>
      <w:tr w:rsidR="00912EA5" w:rsidTr="00912EA5">
        <w:trPr>
          <w:trHeight w:val="90"/>
        </w:trPr>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jc w:val="center"/>
              <w:rPr>
                <w:rFonts w:ascii="宋体" w:hAnsi="宋体" w:cs="宋体"/>
                <w:sz w:val="28"/>
                <w:szCs w:val="28"/>
              </w:rPr>
            </w:pPr>
            <w:r>
              <w:rPr>
                <w:rFonts w:ascii="宋体" w:hAnsi="宋体" w:cs="宋体" w:hint="eastAsia"/>
                <w:sz w:val="28"/>
                <w:szCs w:val="28"/>
              </w:rPr>
              <w:t>建设单位</w:t>
            </w:r>
          </w:p>
        </w:tc>
        <w:tc>
          <w:tcPr>
            <w:tcW w:w="6718" w:type="dxa"/>
            <w:gridSpan w:val="2"/>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8"/>
                <w:szCs w:val="28"/>
              </w:rPr>
            </w:pPr>
          </w:p>
        </w:tc>
      </w:tr>
      <w:tr w:rsidR="00912EA5" w:rsidTr="00912EA5">
        <w:trPr>
          <w:trHeight w:val="90"/>
        </w:trPr>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jc w:val="center"/>
              <w:rPr>
                <w:rFonts w:ascii="宋体" w:hAnsi="宋体" w:cs="宋体"/>
                <w:sz w:val="28"/>
                <w:szCs w:val="28"/>
              </w:rPr>
            </w:pPr>
            <w:r>
              <w:rPr>
                <w:rFonts w:ascii="宋体" w:hAnsi="宋体" w:cs="宋体" w:hint="eastAsia"/>
                <w:sz w:val="28"/>
                <w:szCs w:val="28"/>
              </w:rPr>
              <w:lastRenderedPageBreak/>
              <w:t>方案编制单位</w:t>
            </w:r>
          </w:p>
        </w:tc>
        <w:tc>
          <w:tcPr>
            <w:tcW w:w="6718" w:type="dxa"/>
            <w:gridSpan w:val="2"/>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8"/>
                <w:szCs w:val="28"/>
              </w:rPr>
            </w:pPr>
          </w:p>
        </w:tc>
      </w:tr>
      <w:tr w:rsidR="00912EA5" w:rsidTr="00912EA5">
        <w:trPr>
          <w:trHeight w:val="90"/>
        </w:trPr>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440" w:lineRule="exact"/>
              <w:jc w:val="center"/>
              <w:rPr>
                <w:rFonts w:ascii="宋体" w:hAnsi="宋体" w:cs="宋体"/>
                <w:sz w:val="28"/>
                <w:szCs w:val="28"/>
              </w:rPr>
            </w:pPr>
            <w:r>
              <w:rPr>
                <w:rFonts w:ascii="宋体" w:hAnsi="宋体" w:cs="宋体" w:hint="eastAsia"/>
                <w:sz w:val="28"/>
                <w:szCs w:val="28"/>
              </w:rPr>
              <w:t>省级水土保持</w:t>
            </w:r>
          </w:p>
          <w:p w:rsidR="00912EA5" w:rsidRDefault="00912EA5">
            <w:pPr>
              <w:spacing w:line="440" w:lineRule="exact"/>
              <w:jc w:val="center"/>
              <w:rPr>
                <w:rFonts w:ascii="宋体" w:hAnsi="宋体" w:cs="宋体"/>
                <w:sz w:val="28"/>
                <w:szCs w:val="28"/>
              </w:rPr>
            </w:pPr>
            <w:r>
              <w:rPr>
                <w:rFonts w:ascii="宋体" w:hAnsi="宋体" w:cs="宋体" w:hint="eastAsia"/>
                <w:sz w:val="28"/>
                <w:szCs w:val="28"/>
              </w:rPr>
              <w:t>专家库专家</w:t>
            </w:r>
          </w:p>
          <w:p w:rsidR="00912EA5" w:rsidRDefault="00912EA5">
            <w:pPr>
              <w:spacing w:line="440" w:lineRule="exact"/>
              <w:jc w:val="center"/>
              <w:rPr>
                <w:rFonts w:ascii="宋体" w:hAnsi="宋体" w:cs="宋体"/>
                <w:sz w:val="28"/>
                <w:szCs w:val="28"/>
              </w:rPr>
            </w:pPr>
            <w:r>
              <w:rPr>
                <w:rFonts w:ascii="宋体" w:hAnsi="宋体" w:cs="宋体" w:hint="eastAsia"/>
                <w:sz w:val="28"/>
                <w:szCs w:val="28"/>
              </w:rPr>
              <w:t>信  息</w:t>
            </w:r>
          </w:p>
        </w:tc>
        <w:tc>
          <w:tcPr>
            <w:tcW w:w="671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8"/>
                <w:szCs w:val="28"/>
              </w:rPr>
            </w:pPr>
            <w:r>
              <w:rPr>
                <w:rFonts w:ascii="宋体" w:hAnsi="宋体" w:cs="宋体" w:hint="eastAsia"/>
                <w:sz w:val="28"/>
                <w:szCs w:val="28"/>
              </w:rPr>
              <w:t>姓 名：         联系方式：</w:t>
            </w:r>
          </w:p>
        </w:tc>
      </w:tr>
      <w:tr w:rsidR="00912EA5" w:rsidTr="00912EA5">
        <w:trPr>
          <w:trHeight w:val="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6718"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8"/>
                <w:szCs w:val="28"/>
              </w:rPr>
            </w:pPr>
            <w:r>
              <w:rPr>
                <w:rFonts w:ascii="宋体" w:hAnsi="宋体" w:cs="宋体" w:hint="eastAsia"/>
                <w:sz w:val="28"/>
                <w:szCs w:val="28"/>
              </w:rPr>
              <w:t>单位名称：</w:t>
            </w:r>
          </w:p>
        </w:tc>
      </w:tr>
      <w:tr w:rsidR="00912EA5" w:rsidTr="00912EA5">
        <w:trPr>
          <w:trHeight w:val="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6718" w:type="dxa"/>
            <w:gridSpan w:val="2"/>
            <w:tcBorders>
              <w:top w:val="single" w:sz="4" w:space="0" w:color="auto"/>
              <w:left w:val="single" w:sz="4" w:space="0" w:color="auto"/>
              <w:bottom w:val="single" w:sz="4" w:space="0" w:color="auto"/>
              <w:right w:val="single" w:sz="4" w:space="0" w:color="auto"/>
            </w:tcBorders>
            <w:hideMark/>
          </w:tcPr>
          <w:p w:rsidR="00912EA5" w:rsidRDefault="00912EA5">
            <w:pPr>
              <w:spacing w:line="560" w:lineRule="exact"/>
              <w:rPr>
                <w:rFonts w:ascii="宋体" w:hAnsi="宋体" w:cs="宋体"/>
                <w:sz w:val="28"/>
                <w:szCs w:val="28"/>
              </w:rPr>
            </w:pPr>
            <w:r>
              <w:rPr>
                <w:rFonts w:ascii="宋体" w:hAnsi="宋体" w:cs="宋体" w:hint="eastAsia"/>
                <w:sz w:val="28"/>
                <w:szCs w:val="28"/>
              </w:rPr>
              <w:t>身份证件号码</w:t>
            </w:r>
            <w:r>
              <w:rPr>
                <w:rFonts w:ascii="楷体_GB2312" w:eastAsia="楷体_GB2312" w:hAnsi="楷体_GB2312" w:cs="楷体_GB2312" w:hint="eastAsia"/>
                <w:sz w:val="28"/>
                <w:szCs w:val="28"/>
              </w:rPr>
              <w:t>（附身份证复印件并签字）</w:t>
            </w:r>
            <w:r>
              <w:rPr>
                <w:rFonts w:ascii="宋体" w:hAnsi="宋体" w:cs="宋体" w:hint="eastAsia"/>
                <w:sz w:val="28"/>
                <w:szCs w:val="28"/>
              </w:rPr>
              <w:t>：</w:t>
            </w:r>
          </w:p>
        </w:tc>
      </w:tr>
      <w:tr w:rsidR="00912EA5" w:rsidTr="00912EA5">
        <w:trPr>
          <w:trHeight w:val="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6718" w:type="dxa"/>
            <w:gridSpan w:val="2"/>
            <w:tcBorders>
              <w:top w:val="single" w:sz="4" w:space="0" w:color="auto"/>
              <w:left w:val="single" w:sz="4" w:space="0" w:color="auto"/>
              <w:bottom w:val="single" w:sz="4" w:space="0" w:color="auto"/>
              <w:right w:val="single" w:sz="4" w:space="0" w:color="auto"/>
            </w:tcBorders>
            <w:hideMark/>
          </w:tcPr>
          <w:p w:rsidR="00912EA5" w:rsidRDefault="00912EA5">
            <w:pPr>
              <w:spacing w:line="560" w:lineRule="exact"/>
              <w:rPr>
                <w:rFonts w:ascii="宋体" w:hAnsi="宋体" w:cs="宋体"/>
                <w:sz w:val="28"/>
                <w:szCs w:val="28"/>
              </w:rPr>
            </w:pPr>
            <w:r>
              <w:rPr>
                <w:rFonts w:ascii="宋体" w:hAnsi="宋体" w:cs="宋体" w:hint="eastAsia"/>
                <w:sz w:val="28"/>
                <w:szCs w:val="28"/>
              </w:rPr>
              <w:t>入选省级专家库时间及文号：</w:t>
            </w:r>
          </w:p>
        </w:tc>
      </w:tr>
      <w:tr w:rsidR="00912EA5" w:rsidTr="00912EA5">
        <w:trPr>
          <w:trHeight w:val="90"/>
        </w:trPr>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jc w:val="center"/>
              <w:rPr>
                <w:rFonts w:ascii="宋体" w:hAnsi="宋体" w:cs="宋体"/>
                <w:sz w:val="28"/>
                <w:szCs w:val="28"/>
              </w:rPr>
            </w:pPr>
            <w:r>
              <w:rPr>
                <w:rFonts w:ascii="宋体" w:hAnsi="宋体" w:cs="宋体" w:hint="eastAsia"/>
                <w:sz w:val="28"/>
                <w:szCs w:val="28"/>
              </w:rPr>
              <w:t>专</w:t>
            </w:r>
          </w:p>
          <w:p w:rsidR="00912EA5" w:rsidRDefault="00912EA5">
            <w:pPr>
              <w:spacing w:line="560" w:lineRule="exact"/>
              <w:jc w:val="center"/>
              <w:rPr>
                <w:rFonts w:ascii="宋体" w:hAnsi="宋体" w:cs="宋体"/>
                <w:sz w:val="28"/>
                <w:szCs w:val="28"/>
              </w:rPr>
            </w:pPr>
            <w:r>
              <w:rPr>
                <w:rFonts w:ascii="宋体" w:hAnsi="宋体" w:cs="宋体" w:hint="eastAsia"/>
                <w:sz w:val="28"/>
                <w:szCs w:val="28"/>
              </w:rPr>
              <w:t>家</w:t>
            </w:r>
          </w:p>
          <w:p w:rsidR="00912EA5" w:rsidRDefault="00912EA5">
            <w:pPr>
              <w:spacing w:line="560" w:lineRule="exact"/>
              <w:jc w:val="center"/>
              <w:rPr>
                <w:rFonts w:ascii="宋体" w:hAnsi="宋体" w:cs="宋体"/>
                <w:sz w:val="28"/>
                <w:szCs w:val="28"/>
              </w:rPr>
            </w:pPr>
            <w:r>
              <w:rPr>
                <w:rFonts w:ascii="宋体" w:hAnsi="宋体" w:cs="宋体" w:hint="eastAsia"/>
                <w:sz w:val="28"/>
                <w:szCs w:val="28"/>
              </w:rPr>
              <w:t>审</w:t>
            </w:r>
          </w:p>
          <w:p w:rsidR="00912EA5" w:rsidRDefault="00912EA5">
            <w:pPr>
              <w:spacing w:line="560" w:lineRule="exact"/>
              <w:jc w:val="center"/>
              <w:rPr>
                <w:rFonts w:ascii="宋体" w:hAnsi="宋体" w:cs="宋体"/>
                <w:sz w:val="28"/>
                <w:szCs w:val="28"/>
              </w:rPr>
            </w:pPr>
            <w:r>
              <w:rPr>
                <w:rFonts w:ascii="宋体" w:hAnsi="宋体" w:cs="宋体" w:hint="eastAsia"/>
                <w:sz w:val="28"/>
                <w:szCs w:val="28"/>
              </w:rPr>
              <w:t>核</w:t>
            </w:r>
          </w:p>
          <w:p w:rsidR="00912EA5" w:rsidRDefault="00912EA5">
            <w:pPr>
              <w:spacing w:line="560" w:lineRule="exact"/>
              <w:jc w:val="center"/>
              <w:rPr>
                <w:rFonts w:ascii="宋体" w:hAnsi="宋体" w:cs="宋体"/>
                <w:sz w:val="28"/>
                <w:szCs w:val="28"/>
              </w:rPr>
            </w:pPr>
            <w:r>
              <w:rPr>
                <w:rFonts w:ascii="宋体" w:hAnsi="宋体" w:cs="宋体" w:hint="eastAsia"/>
                <w:sz w:val="28"/>
                <w:szCs w:val="28"/>
              </w:rPr>
              <w:t>意</w:t>
            </w:r>
          </w:p>
          <w:p w:rsidR="00912EA5" w:rsidRDefault="00912EA5">
            <w:pPr>
              <w:spacing w:line="560" w:lineRule="exact"/>
              <w:jc w:val="center"/>
              <w:rPr>
                <w:rFonts w:ascii="宋体" w:hAnsi="宋体" w:cs="宋体"/>
                <w:sz w:val="28"/>
                <w:szCs w:val="28"/>
              </w:rPr>
            </w:pPr>
            <w:r>
              <w:rPr>
                <w:rFonts w:ascii="宋体" w:hAnsi="宋体" w:cs="宋体" w:hint="eastAsia"/>
                <w:sz w:val="28"/>
                <w:szCs w:val="28"/>
              </w:rPr>
              <w:t>见</w:t>
            </w: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主体工程水土保持评价</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防治责任范围和防治分区</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水土流失预测内容、方法和结论</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防治标准及防治目标</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措施体系及分区防治措施布设</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施工组织管理</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rPr>
                <w:rFonts w:ascii="宋体" w:hAnsi="宋体" w:cs="宋体"/>
                <w:sz w:val="24"/>
              </w:rPr>
            </w:pPr>
            <w:r>
              <w:rPr>
                <w:rFonts w:ascii="宋体" w:hAnsi="宋体" w:cs="宋体" w:hint="eastAsia"/>
                <w:sz w:val="24"/>
              </w:rPr>
              <w:t>投资估算及效益分析</w:t>
            </w:r>
          </w:p>
        </w:tc>
        <w:tc>
          <w:tcPr>
            <w:tcW w:w="4320" w:type="dxa"/>
            <w:tcBorders>
              <w:top w:val="single" w:sz="4" w:space="0" w:color="auto"/>
              <w:left w:val="single" w:sz="4" w:space="0" w:color="auto"/>
              <w:bottom w:val="single" w:sz="4" w:space="0" w:color="auto"/>
              <w:right w:val="single" w:sz="4" w:space="0" w:color="auto"/>
            </w:tcBorders>
          </w:tcPr>
          <w:p w:rsidR="00912EA5" w:rsidRDefault="00912EA5">
            <w:pPr>
              <w:spacing w:line="560" w:lineRule="exact"/>
              <w:rPr>
                <w:rFonts w:ascii="宋体" w:hAnsi="宋体" w:cs="宋体"/>
                <w:sz w:val="24"/>
              </w:rPr>
            </w:pPr>
          </w:p>
        </w:tc>
      </w:tr>
      <w:tr w:rsidR="00912EA5" w:rsidTr="00912EA5">
        <w:trPr>
          <w:trHeight w:val="2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EA5" w:rsidRDefault="00912EA5">
            <w:pPr>
              <w:widowControl/>
              <w:jc w:val="left"/>
              <w:rPr>
                <w:rFonts w:ascii="宋体" w:hAnsi="宋体" w:cs="宋体"/>
                <w:sz w:val="28"/>
                <w:szCs w:val="28"/>
              </w:rPr>
            </w:pPr>
          </w:p>
        </w:tc>
        <w:tc>
          <w:tcPr>
            <w:tcW w:w="8362" w:type="dxa"/>
            <w:gridSpan w:val="3"/>
            <w:tcBorders>
              <w:top w:val="single" w:sz="4" w:space="0" w:color="auto"/>
              <w:left w:val="single" w:sz="4" w:space="0" w:color="auto"/>
              <w:bottom w:val="single" w:sz="4" w:space="0" w:color="auto"/>
              <w:right w:val="single" w:sz="4" w:space="0" w:color="auto"/>
            </w:tcBorders>
            <w:hideMark/>
          </w:tcPr>
          <w:p w:rsidR="00912EA5" w:rsidRDefault="00912EA5">
            <w:pPr>
              <w:spacing w:line="560" w:lineRule="exact"/>
              <w:rPr>
                <w:rFonts w:ascii="宋体" w:hAnsi="宋体" w:cs="宋体"/>
                <w:sz w:val="24"/>
              </w:rPr>
            </w:pPr>
            <w:r>
              <w:rPr>
                <w:rFonts w:ascii="宋体" w:hAnsi="宋体" w:cs="宋体" w:hint="eastAsia"/>
                <w:sz w:val="24"/>
              </w:rPr>
              <w:t>（省级专家应提出对该方案总体是否同意的意见及其他意见，并说明向省级和项目所在地水行政主管部门报备情况）</w:t>
            </w:r>
          </w:p>
          <w:p w:rsidR="00912EA5" w:rsidRDefault="00912EA5">
            <w:pPr>
              <w:spacing w:line="560" w:lineRule="exact"/>
              <w:ind w:firstLineChars="1100" w:firstLine="2640"/>
              <w:rPr>
                <w:rFonts w:ascii="宋体" w:hAnsi="宋体" w:cs="宋体"/>
                <w:sz w:val="24"/>
              </w:rPr>
            </w:pPr>
            <w:r>
              <w:rPr>
                <w:rFonts w:ascii="宋体" w:hAnsi="宋体" w:cs="宋体" w:hint="eastAsia"/>
                <w:sz w:val="24"/>
              </w:rPr>
              <w:t xml:space="preserve">专家签名：    </w:t>
            </w:r>
          </w:p>
          <w:p w:rsidR="00912EA5" w:rsidRDefault="00912EA5">
            <w:pPr>
              <w:spacing w:line="560" w:lineRule="exact"/>
              <w:ind w:firstLineChars="1900" w:firstLine="4560"/>
              <w:rPr>
                <w:rStyle w:val="a5"/>
                <w:b w:val="0"/>
                <w:bCs/>
                <w:color w:val="333333"/>
                <w:shd w:val="clear" w:color="auto" w:fill="FFFFFF"/>
              </w:rPr>
            </w:pPr>
            <w:r>
              <w:rPr>
                <w:rFonts w:ascii="宋体" w:hAnsi="宋体" w:cs="宋体" w:hint="eastAsia"/>
                <w:sz w:val="24"/>
              </w:rPr>
              <w:t>年   月   日</w:t>
            </w:r>
          </w:p>
        </w:tc>
      </w:tr>
      <w:tr w:rsidR="00912EA5" w:rsidTr="00912EA5">
        <w:trPr>
          <w:trHeight w:val="1043"/>
        </w:trPr>
        <w:tc>
          <w:tcPr>
            <w:tcW w:w="757" w:type="dxa"/>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560" w:lineRule="exact"/>
              <w:jc w:val="center"/>
              <w:rPr>
                <w:rFonts w:ascii="仿宋_GB2312" w:eastAsia="仿宋_GB2312" w:hAnsi="仿宋_GB2312" w:cs="仿宋_GB2312"/>
                <w:sz w:val="28"/>
                <w:szCs w:val="28"/>
              </w:rPr>
            </w:pPr>
            <w:r>
              <w:rPr>
                <w:rFonts w:ascii="宋体" w:hAnsi="宋体" w:cs="宋体" w:hint="eastAsia"/>
                <w:sz w:val="24"/>
              </w:rPr>
              <w:t>备注</w:t>
            </w:r>
          </w:p>
        </w:tc>
        <w:tc>
          <w:tcPr>
            <w:tcW w:w="8362" w:type="dxa"/>
            <w:gridSpan w:val="3"/>
            <w:tcBorders>
              <w:top w:val="single" w:sz="4" w:space="0" w:color="auto"/>
              <w:left w:val="single" w:sz="4" w:space="0" w:color="auto"/>
              <w:bottom w:val="single" w:sz="4" w:space="0" w:color="auto"/>
              <w:right w:val="single" w:sz="4" w:space="0" w:color="auto"/>
            </w:tcBorders>
            <w:vAlign w:val="center"/>
            <w:hideMark/>
          </w:tcPr>
          <w:p w:rsidR="00912EA5" w:rsidRDefault="00912EA5">
            <w:pPr>
              <w:spacing w:line="320" w:lineRule="exact"/>
              <w:ind w:firstLineChars="200" w:firstLine="420"/>
              <w:rPr>
                <w:rFonts w:ascii="宋体" w:hAnsi="宋体" w:cs="宋体"/>
                <w:szCs w:val="21"/>
              </w:rPr>
            </w:pPr>
            <w:r>
              <w:rPr>
                <w:rFonts w:ascii="宋体" w:hAnsi="宋体" w:cs="宋体" w:hint="eastAsia"/>
                <w:szCs w:val="21"/>
              </w:rPr>
              <w:t>1.本专家意见可附于水土保持方案封面后第一页，或者单独与水土保持方案一并报送有关水行政主管部门。</w:t>
            </w:r>
          </w:p>
          <w:p w:rsidR="00912EA5" w:rsidRDefault="00912EA5">
            <w:pPr>
              <w:spacing w:line="320" w:lineRule="exact"/>
              <w:ind w:firstLineChars="200" w:firstLine="420"/>
              <w:rPr>
                <w:rFonts w:ascii="宋体" w:hAnsi="宋体" w:cs="宋体"/>
                <w:szCs w:val="21"/>
              </w:rPr>
            </w:pPr>
            <w:r>
              <w:rPr>
                <w:rFonts w:ascii="宋体" w:hAnsi="宋体" w:cs="宋体" w:hint="eastAsia"/>
                <w:szCs w:val="21"/>
              </w:rPr>
              <w:t>2.签字的省级专家应在方案送审前向省水利厅及项目所在地水行政主管部门报备。</w:t>
            </w:r>
          </w:p>
        </w:tc>
      </w:tr>
    </w:tbl>
    <w:p w:rsidR="00491CB2" w:rsidRPr="00912EA5" w:rsidRDefault="00491CB2"/>
    <w:sectPr w:rsidR="00491CB2" w:rsidRPr="00912EA5" w:rsidSect="005422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83" w:rsidRDefault="00F06483" w:rsidP="00912EA5">
      <w:r>
        <w:separator/>
      </w:r>
    </w:p>
  </w:endnote>
  <w:endnote w:type="continuationSeparator" w:id="1">
    <w:p w:rsidR="00F06483" w:rsidRDefault="00F06483" w:rsidP="00912E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83" w:rsidRDefault="00F06483" w:rsidP="00912EA5">
      <w:r>
        <w:separator/>
      </w:r>
    </w:p>
  </w:footnote>
  <w:footnote w:type="continuationSeparator" w:id="1">
    <w:p w:rsidR="00F06483" w:rsidRDefault="00F06483" w:rsidP="00912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EA5"/>
    <w:rsid w:val="00491CB2"/>
    <w:rsid w:val="00542214"/>
    <w:rsid w:val="006930F8"/>
    <w:rsid w:val="00912EA5"/>
    <w:rsid w:val="00F06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E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2EA5"/>
    <w:rPr>
      <w:sz w:val="18"/>
      <w:szCs w:val="18"/>
    </w:rPr>
  </w:style>
  <w:style w:type="paragraph" w:styleId="a4">
    <w:name w:val="footer"/>
    <w:basedOn w:val="a"/>
    <w:link w:val="Char0"/>
    <w:uiPriority w:val="99"/>
    <w:semiHidden/>
    <w:unhideWhenUsed/>
    <w:rsid w:val="00912E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2EA5"/>
    <w:rPr>
      <w:sz w:val="18"/>
      <w:szCs w:val="18"/>
    </w:rPr>
  </w:style>
  <w:style w:type="character" w:styleId="a5">
    <w:name w:val="Strong"/>
    <w:basedOn w:val="a0"/>
    <w:qFormat/>
    <w:rsid w:val="00912EA5"/>
    <w:rPr>
      <w:b/>
      <w:bCs w:val="0"/>
    </w:rPr>
  </w:style>
</w:styles>
</file>

<file path=word/webSettings.xml><?xml version="1.0" encoding="utf-8"?>
<w:webSettings xmlns:r="http://schemas.openxmlformats.org/officeDocument/2006/relationships" xmlns:w="http://schemas.openxmlformats.org/wordprocessingml/2006/main">
  <w:divs>
    <w:div w:id="9400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2021-01-26T05:47:00Z</dcterms:created>
  <dcterms:modified xsi:type="dcterms:W3CDTF">2021-02-25T00:45:00Z</dcterms:modified>
</cp:coreProperties>
</file>